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F228" w14:textId="77777777" w:rsidR="00461CA2" w:rsidRDefault="00461CA2" w:rsidP="00461CA2">
      <w:pPr>
        <w:rPr>
          <w:lang w:val="en-GB"/>
        </w:rPr>
      </w:pPr>
      <w:r>
        <w:rPr>
          <w:lang w:val="en-GB"/>
        </w:rPr>
        <w:t>PRESS</w:t>
      </w:r>
      <w:r>
        <w:t xml:space="preserve"> RELEASE</w:t>
      </w:r>
      <w:r>
        <w:rPr>
          <w:lang w:val="en-GB"/>
        </w:rPr>
        <w:t xml:space="preserve"> </w:t>
      </w:r>
    </w:p>
    <w:p w14:paraId="33D9F609" w14:textId="1454BAC6" w:rsidR="00461CA2" w:rsidRPr="00461CA2" w:rsidRDefault="00461CA2" w:rsidP="00461CA2">
      <w:pPr>
        <w:rPr>
          <w:lang w:val="en-GB"/>
        </w:rPr>
      </w:pPr>
      <w:r>
        <w:rPr>
          <w:lang w:val="en-GB"/>
        </w:rPr>
        <w:t>25.10.2021</w:t>
      </w:r>
    </w:p>
    <w:p w14:paraId="438FB4B6" w14:textId="0102A1A2" w:rsidR="00CF1981" w:rsidRDefault="00461CA2" w:rsidP="00461CA2">
      <w:pPr>
        <w:jc w:val="both"/>
      </w:pPr>
      <w:r>
        <w:t>International Science and Technology Symposium (ISTS)</w:t>
      </w:r>
      <w:r>
        <w:rPr>
          <w:lang w:val="en-GB"/>
        </w:rPr>
        <w:t xml:space="preserve"> </w:t>
      </w:r>
      <w:r>
        <w:t>"Improving energy efficiency and environmental safety of processes and devices in the chemical and related industries",</w:t>
      </w:r>
      <w:r>
        <w:rPr>
          <w:lang w:val="en-GB"/>
        </w:rPr>
        <w:t xml:space="preserve"> </w:t>
      </w:r>
      <w:r>
        <w:t xml:space="preserve">dedicated to the 110th anniversary of A. N. </w:t>
      </w:r>
      <w:proofErr w:type="spellStart"/>
      <w:r>
        <w:t>Planovsky</w:t>
      </w:r>
      <w:proofErr w:type="spellEnd"/>
      <w:r>
        <w:t xml:space="preserve"> (ISTS "EESTE-2021")</w:t>
      </w:r>
    </w:p>
    <w:p w14:paraId="61CAE621" w14:textId="77777777" w:rsidR="00461CA2" w:rsidRDefault="00461CA2" w:rsidP="00461CA2">
      <w:pPr>
        <w:jc w:val="both"/>
      </w:pPr>
      <w:r>
        <w:t>On October 21, within the framework of the III International Kosygin Forum, the International Scientific and Technical Symposium (ISTS) Planovsky-2021 was held.</w:t>
      </w:r>
    </w:p>
    <w:p w14:paraId="5CFF63B2" w14:textId="1606C7C6" w:rsidR="00461CA2" w:rsidRDefault="00461CA2" w:rsidP="00461CA2">
      <w:pPr>
        <w:jc w:val="both"/>
      </w:pPr>
      <w:r>
        <w:t>MNTS "Improving energy resource efficiency and environmental safety</w:t>
      </w:r>
      <w:r>
        <w:rPr>
          <w:lang w:val="en-GB"/>
        </w:rPr>
        <w:t xml:space="preserve"> </w:t>
      </w:r>
      <w:r>
        <w:t>processes and apparatus of chemical and related industries</w:t>
      </w:r>
      <w:r>
        <w:rPr>
          <w:lang w:val="en-GB"/>
        </w:rPr>
        <w:t xml:space="preserve">” </w:t>
      </w:r>
      <w:r>
        <w:t>was held with the participation of the All-China Association for Science and Technology in accordance with the decision to hold the Years of Russian-Chinese Scientific, Technical and Innovative Cooperation in 2020-2021, adopted by the leaders of Russia and China.</w:t>
      </w:r>
    </w:p>
    <w:p w14:paraId="1D2AB340" w14:textId="749FA64B" w:rsidR="00461CA2" w:rsidRDefault="00461CA2" w:rsidP="00461CA2">
      <w:pPr>
        <w:jc w:val="both"/>
        <w:rPr>
          <w:lang w:val="en-GB"/>
        </w:rPr>
      </w:pPr>
      <w:r w:rsidRPr="00461CA2">
        <w:rPr>
          <w:lang w:val="en-BE"/>
        </w:rPr>
        <w:t>Secretary General of the European Federation of National Engineering</w:t>
      </w:r>
      <w:r>
        <w:rPr>
          <w:lang w:val="en-GB"/>
        </w:rPr>
        <w:t xml:space="preserve"> </w:t>
      </w:r>
      <w:r w:rsidRPr="00461CA2">
        <w:rPr>
          <w:lang w:val="en-BE"/>
        </w:rPr>
        <w:t xml:space="preserve">associations (FEANI), Vice-President of the European Network for Accreditation for Engineering Education (ENAEE) Professor Dirk Bochar (Brussels, Belgium) took part in the discussion of the training of engineering personnel at leading technical universities. Director of the </w:t>
      </w:r>
      <w:r w:rsidRPr="00461CA2">
        <w:rPr>
          <w:lang w:val="en-BE"/>
        </w:rPr>
        <w:t>Centre</w:t>
      </w:r>
      <w:r w:rsidRPr="00461CA2">
        <w:rPr>
          <w:lang w:val="en-BE"/>
        </w:rPr>
        <w:t xml:space="preserve"> for Cooperation, Education and Science of </w:t>
      </w:r>
      <w:proofErr w:type="spellStart"/>
      <w:r w:rsidRPr="00461CA2">
        <w:rPr>
          <w:lang w:val="en-BE"/>
        </w:rPr>
        <w:t>Zaozhuang</w:t>
      </w:r>
      <w:proofErr w:type="spellEnd"/>
      <w:r w:rsidRPr="00461CA2">
        <w:rPr>
          <w:lang w:val="en-BE"/>
        </w:rPr>
        <w:t xml:space="preserve"> University, Chairman of the Board of the ANO "</w:t>
      </w:r>
      <w:r w:rsidRPr="00461CA2">
        <w:rPr>
          <w:lang w:val="en-BE"/>
        </w:rPr>
        <w:t>Centre</w:t>
      </w:r>
      <w:r w:rsidRPr="00461CA2">
        <w:rPr>
          <w:lang w:val="en-BE"/>
        </w:rPr>
        <w:t xml:space="preserve"> for Russian-Chinese Humanitarian Cooperation and Development" Professor Yin Bin noted that the participation of specialists from China in ISTC is preparation for the 8th Russian-Chinese Forum on Engineering Technologies, which will be attended by Russian scientists.</w:t>
      </w:r>
      <w:r>
        <w:rPr>
          <w:lang w:val="en-GB"/>
        </w:rPr>
        <w:t xml:space="preserve"> </w:t>
      </w:r>
      <w:r w:rsidRPr="00461CA2">
        <w:rPr>
          <w:lang w:val="en-GB"/>
        </w:rPr>
        <w:t>Among the urgent goals of the Symposium is the intensification of international cooperation in the field of improving energy and resource efficiency and safety for the environment and for people of industrial production, in the field of clean energy, the development of modern highly efficient technologies that correspond to the provision of environmental guidelines, priority for all countries, an increase in the engineering educational level and dr.</w:t>
      </w:r>
    </w:p>
    <w:p w14:paraId="19889D58" w14:textId="248DF4B4" w:rsidR="00461CA2" w:rsidRDefault="00461CA2" w:rsidP="00461CA2">
      <w:pPr>
        <w:jc w:val="both"/>
        <w:rPr>
          <w:lang w:val="en-GB"/>
        </w:rPr>
      </w:pPr>
      <w:r w:rsidRPr="00461CA2">
        <w:rPr>
          <w:lang w:val="en-GB"/>
        </w:rPr>
        <w:t>The main directions of energy saving, the best available and waste-free technologies, the fundamental principles of methods for intensifying the main processes of various industrial technologies, the scientific foundations of creating energy-efficient chemical-technological and other processes, innovative developments in this area, issues of environmental safety of technological processes and equipment, effective systems for increasing the technosphere</w:t>
      </w:r>
      <w:r>
        <w:rPr>
          <w:lang w:val="en-GB"/>
        </w:rPr>
        <w:t xml:space="preserve">, </w:t>
      </w:r>
      <w:r w:rsidRPr="00461CA2">
        <w:rPr>
          <w:lang w:val="en-GB"/>
        </w:rPr>
        <w:t>safety, theory and methods of calculating heat and mass transfer processes in the protection systems of the technosphere, the problem of digitalization as an intellectual and technical factor in increasing the energy and resource efficiency of chemical technological and other processes and industries.</w:t>
      </w:r>
      <w:r>
        <w:rPr>
          <w:lang w:val="en-GB"/>
        </w:rPr>
        <w:t xml:space="preserve"> </w:t>
      </w:r>
    </w:p>
    <w:p w14:paraId="74F1738E" w14:textId="5D3F0A9A" w:rsidR="00461CA2" w:rsidRPr="00461CA2" w:rsidRDefault="00461CA2" w:rsidP="00461CA2">
      <w:pPr>
        <w:jc w:val="both"/>
        <w:rPr>
          <w:lang w:val="en-GB"/>
        </w:rPr>
      </w:pPr>
      <w:r w:rsidRPr="00461CA2">
        <w:rPr>
          <w:lang w:val="en-GB"/>
        </w:rPr>
        <w:t>It was noted that technical universities in Russia need to more actively carry out activities aimed at promoting the brand of Russian engineering education abroad. Particular attention should be paid to addressing environmental safety issues, reducing the negative technogenic impact in Moscow</w:t>
      </w:r>
      <w:r>
        <w:rPr>
          <w:lang w:val="en-GB"/>
        </w:rPr>
        <w:t xml:space="preserve"> </w:t>
      </w:r>
      <w:r w:rsidRPr="00461CA2">
        <w:rPr>
          <w:lang w:val="en-GB"/>
        </w:rPr>
        <w:t>and the Moscow region.</w:t>
      </w:r>
      <w:r>
        <w:rPr>
          <w:lang w:val="en-GB"/>
        </w:rPr>
        <w:t xml:space="preserve"> </w:t>
      </w:r>
      <w:r w:rsidRPr="00461CA2">
        <w:rPr>
          <w:lang w:val="en-GB"/>
        </w:rPr>
        <w:t>The participants of the Symposium noted the importance of creating the Kosyginsky consortium and noted that RosSNIO, RIA, RHO named after D.I. Mendeleev, play an important role in the development of technology and technology, engineering education and expressed gratitude to these organizations for their great scientific and organizational work.</w:t>
      </w:r>
    </w:p>
    <w:sectPr w:rsidR="00461CA2" w:rsidRPr="0046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A2"/>
    <w:rsid w:val="00461CA2"/>
    <w:rsid w:val="00B034C7"/>
    <w:rsid w:val="00CF198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D371"/>
  <w15:chartTrackingRefBased/>
  <w15:docId w15:val="{8E52EF62-04C8-4DF6-A3B1-01D1DB61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Bari</dc:creator>
  <cp:keywords/>
  <dc:description/>
  <cp:lastModifiedBy>Veronica Bari</cp:lastModifiedBy>
  <cp:revision>2</cp:revision>
  <dcterms:created xsi:type="dcterms:W3CDTF">2021-10-26T10:04:00Z</dcterms:created>
  <dcterms:modified xsi:type="dcterms:W3CDTF">2021-10-26T10:19:00Z</dcterms:modified>
</cp:coreProperties>
</file>